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673"/>
        <w:tblOverlap w:val="never"/>
        <w:tblW w:w="10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09"/>
        <w:gridCol w:w="1469"/>
        <w:gridCol w:w="1310"/>
        <w:gridCol w:w="1908"/>
        <w:gridCol w:w="824"/>
        <w:gridCol w:w="1796"/>
      </w:tblGrid>
      <w:tr w14:paraId="39E5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1A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82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4CC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科类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32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7E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1BF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C6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01AF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73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AE2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19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B4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79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CB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A1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1C64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3C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633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A0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E1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4E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39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40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255B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C0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37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44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AA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D9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3F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9FB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132D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AEA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D52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4E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23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0DD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25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02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0000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8E1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9F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BB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92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6AA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58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BF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5104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D4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9A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83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3BC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560102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E2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E09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D6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4000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63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962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0CB2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ACF8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4A12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5D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CB7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20E79E53"/>
    <w:p w14:paraId="28AEA7D2">
      <w:pPr>
        <w:jc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曲阜远东职业技术学院天津市2026年招生计划一览表</w:t>
      </w:r>
    </w:p>
    <w:p w14:paraId="2B3A598E">
      <w:pPr>
        <w:jc w:val="center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3475E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94491"/>
    <w:rsid w:val="3637097E"/>
    <w:rsid w:val="3C73623A"/>
    <w:rsid w:val="4E627134"/>
    <w:rsid w:val="6673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259</Characters>
  <Lines>0</Lines>
  <Paragraphs>0</Paragraphs>
  <TotalTime>1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2026-06-17T01:16:00Z</dcterms:created>
  <dc:creator>Administrator</dc:creator>
  <cp:lastModifiedBy>Happy or sad smile</cp:lastModifiedBy>
  <dcterms:modified xsi:type="dcterms:W3CDTF">2026-06-17T15:09:37Z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eyJoZGlkIjoiNjNlMGJlYjQ1MzkzOTczOWQ2YjQ4NWRjMjAyYmJjMzIiLCJ1c2VySWQiOiI5ODA3MTU2MDMifQ==</vt:lpwstr>
  </property>
  <property fmtid="{D5CDD505-2E9C-101B-9397-08002B2CF9AE}" pid="4" name="ICV">
    <vt:lpwstr>0BB9A3F9186C4A84AABD463175F6BB42_13</vt:lpwstr>
  </property>
</Properties>
</file>